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C21F" w14:textId="77777777" w:rsidR="00B80C79" w:rsidRDefault="00000000">
      <w:pPr>
        <w:spacing w:line="331" w:lineRule="exact"/>
        <w:ind w:left="132"/>
        <w:rPr>
          <w:rFonts w:ascii="Arial Black"/>
          <w:sz w:val="24"/>
        </w:rPr>
      </w:pPr>
      <w:r>
        <w:rPr>
          <w:rFonts w:ascii="Arial Black"/>
          <w:w w:val="90"/>
          <w:sz w:val="24"/>
        </w:rPr>
        <w:t>Estimado</w:t>
      </w:r>
      <w:r>
        <w:rPr>
          <w:rFonts w:ascii="Arial Black"/>
          <w:spacing w:val="3"/>
          <w:sz w:val="24"/>
        </w:rPr>
        <w:t xml:space="preserve"> </w:t>
      </w:r>
      <w:r>
        <w:rPr>
          <w:rFonts w:ascii="Arial Black"/>
          <w:w w:val="90"/>
          <w:sz w:val="24"/>
        </w:rPr>
        <w:t>Graduando</w:t>
      </w:r>
      <w:r>
        <w:rPr>
          <w:rFonts w:ascii="Arial Black"/>
          <w:spacing w:val="5"/>
          <w:sz w:val="24"/>
        </w:rPr>
        <w:t xml:space="preserve"> </w:t>
      </w:r>
      <w:r>
        <w:rPr>
          <w:rFonts w:ascii="Arial Black"/>
          <w:spacing w:val="-2"/>
          <w:w w:val="90"/>
          <w:sz w:val="24"/>
        </w:rPr>
        <w:t>Unisinuano:</w:t>
      </w:r>
    </w:p>
    <w:p w14:paraId="3186D5A9" w14:textId="77777777" w:rsidR="00B80C79" w:rsidRDefault="00B80C79">
      <w:pPr>
        <w:pStyle w:val="Textoindependiente"/>
        <w:spacing w:before="14"/>
        <w:jc w:val="left"/>
        <w:rPr>
          <w:rFonts w:ascii="Arial Black"/>
        </w:rPr>
      </w:pPr>
    </w:p>
    <w:p w14:paraId="1CBF894A" w14:textId="77777777" w:rsidR="00B80C79" w:rsidRDefault="00000000">
      <w:pPr>
        <w:pStyle w:val="Textoindependiente"/>
        <w:spacing w:before="1"/>
        <w:ind w:right="49"/>
        <w:jc w:val="center"/>
      </w:pPr>
      <w:r>
        <w:rPr>
          <w:w w:val="105"/>
        </w:rPr>
        <w:t>Por favor</w:t>
      </w:r>
      <w:r>
        <w:rPr>
          <w:spacing w:val="1"/>
          <w:w w:val="105"/>
        </w:rPr>
        <w:t xml:space="preserve"> </w:t>
      </w:r>
      <w:r>
        <w:rPr>
          <w:w w:val="105"/>
        </w:rPr>
        <w:t>leer detenidamente el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presente </w:t>
      </w:r>
      <w:r>
        <w:rPr>
          <w:spacing w:val="-2"/>
          <w:w w:val="105"/>
        </w:rPr>
        <w:t>instructivo</w:t>
      </w:r>
    </w:p>
    <w:p w14:paraId="7B02AE00" w14:textId="77777777" w:rsidR="00B80C79" w:rsidRDefault="00B80C79">
      <w:pPr>
        <w:pStyle w:val="Textoindependiente"/>
        <w:spacing w:before="61"/>
        <w:jc w:val="left"/>
      </w:pPr>
    </w:p>
    <w:p w14:paraId="30DA3933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line="247" w:lineRule="auto"/>
        <w:ind w:right="174"/>
        <w:jc w:val="both"/>
        <w:rPr>
          <w:sz w:val="24"/>
        </w:rPr>
      </w:pPr>
      <w:r>
        <w:rPr>
          <w:spacing w:val="-2"/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ceremonias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solemnes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grado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realizarán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jueves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18</w:t>
      </w:r>
      <w:r>
        <w:rPr>
          <w:rFonts w:ascii="Arial Black" w:hAnsi="Arial Black"/>
          <w:spacing w:val="-19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de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diciembre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de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2025</w:t>
      </w:r>
      <w:r>
        <w:rPr>
          <w:rFonts w:ascii="Arial Black" w:hAnsi="Arial Black"/>
          <w:spacing w:val="-17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>en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2"/>
          <w:sz w:val="24"/>
        </w:rPr>
        <w:t xml:space="preserve">el </w:t>
      </w:r>
      <w:r>
        <w:rPr>
          <w:rFonts w:ascii="Arial Black" w:hAnsi="Arial Black"/>
          <w:w w:val="90"/>
          <w:sz w:val="24"/>
        </w:rPr>
        <w:t xml:space="preserve">Centro para la felicidad – Flow, de la universidad del Sinú - Elías Bechara Zainúm </w:t>
      </w:r>
      <w:r>
        <w:rPr>
          <w:w w:val="90"/>
          <w:sz w:val="24"/>
        </w:rPr>
        <w:t xml:space="preserve">del </w:t>
      </w:r>
      <w:r>
        <w:rPr>
          <w:sz w:val="24"/>
        </w:rPr>
        <w:t>campus</w:t>
      </w:r>
      <w:r>
        <w:rPr>
          <w:spacing w:val="40"/>
          <w:sz w:val="24"/>
        </w:rPr>
        <w:t xml:space="preserve"> </w:t>
      </w:r>
      <w:r>
        <w:rPr>
          <w:sz w:val="24"/>
        </w:rPr>
        <w:t>Universitario</w:t>
      </w:r>
      <w:r>
        <w:rPr>
          <w:spacing w:val="40"/>
          <w:sz w:val="24"/>
        </w:rPr>
        <w:t xml:space="preserve"> </w:t>
      </w:r>
      <w:r>
        <w:rPr>
          <w:sz w:val="24"/>
        </w:rPr>
        <w:t>y</w:t>
      </w:r>
      <w:r>
        <w:rPr>
          <w:spacing w:val="40"/>
          <w:sz w:val="24"/>
        </w:rPr>
        <w:t xml:space="preserve"> </w:t>
      </w:r>
      <w:r>
        <w:rPr>
          <w:sz w:val="24"/>
        </w:rPr>
        <w:t>se</w:t>
      </w:r>
      <w:r>
        <w:rPr>
          <w:spacing w:val="40"/>
          <w:sz w:val="24"/>
        </w:rPr>
        <w:t xml:space="preserve"> </w:t>
      </w:r>
      <w:r>
        <w:rPr>
          <w:sz w:val="24"/>
        </w:rPr>
        <w:t>distribuirán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siguiente</w:t>
      </w:r>
      <w:r>
        <w:rPr>
          <w:spacing w:val="40"/>
          <w:sz w:val="24"/>
        </w:rPr>
        <w:t xml:space="preserve"> </w:t>
      </w:r>
      <w:r>
        <w:rPr>
          <w:sz w:val="24"/>
        </w:rPr>
        <w:t>orden:</w:t>
      </w:r>
    </w:p>
    <w:p w14:paraId="3ED13577" w14:textId="77777777" w:rsidR="00B80C79" w:rsidRDefault="00B80C79">
      <w:pPr>
        <w:pStyle w:val="Textoindependiente"/>
        <w:spacing w:before="51"/>
        <w:jc w:val="left"/>
      </w:pPr>
    </w:p>
    <w:p w14:paraId="7AFCEB32" w14:textId="77777777" w:rsidR="00B80C79" w:rsidRDefault="00000000">
      <w:pPr>
        <w:spacing w:before="1" w:line="332" w:lineRule="exact"/>
        <w:ind w:left="132"/>
        <w:rPr>
          <w:rFonts w:ascii="Arial Black" w:hAnsi="Arial Black"/>
          <w:sz w:val="24"/>
        </w:rPr>
      </w:pPr>
      <w:r>
        <w:rPr>
          <w:rFonts w:ascii="Arial Black" w:hAnsi="Arial Black"/>
          <w:w w:val="85"/>
          <w:sz w:val="24"/>
        </w:rPr>
        <w:t>Jornada</w:t>
      </w:r>
      <w:r>
        <w:rPr>
          <w:rFonts w:ascii="Arial Black" w:hAnsi="Arial Black"/>
          <w:spacing w:val="-2"/>
          <w:sz w:val="24"/>
        </w:rPr>
        <w:t xml:space="preserve"> </w:t>
      </w:r>
      <w:r>
        <w:rPr>
          <w:rFonts w:ascii="Arial Black" w:hAnsi="Arial Black"/>
          <w:w w:val="85"/>
          <w:sz w:val="24"/>
        </w:rPr>
        <w:t>de</w:t>
      </w:r>
      <w:r>
        <w:rPr>
          <w:rFonts w:ascii="Arial Black" w:hAnsi="Arial Black"/>
          <w:spacing w:val="-2"/>
          <w:sz w:val="24"/>
        </w:rPr>
        <w:t xml:space="preserve"> </w:t>
      </w:r>
      <w:r>
        <w:rPr>
          <w:rFonts w:ascii="Arial Black" w:hAnsi="Arial Black"/>
          <w:w w:val="85"/>
          <w:sz w:val="24"/>
        </w:rPr>
        <w:t>la</w:t>
      </w:r>
      <w:r>
        <w:rPr>
          <w:rFonts w:ascii="Arial Black" w:hAnsi="Arial Black"/>
          <w:spacing w:val="-2"/>
          <w:sz w:val="24"/>
        </w:rPr>
        <w:t xml:space="preserve"> </w:t>
      </w:r>
      <w:r>
        <w:rPr>
          <w:rFonts w:ascii="Arial Black" w:hAnsi="Arial Black"/>
          <w:spacing w:val="-2"/>
          <w:w w:val="85"/>
          <w:sz w:val="24"/>
        </w:rPr>
        <w:t>mañana</w:t>
      </w:r>
    </w:p>
    <w:p w14:paraId="53D7DC9E" w14:textId="77777777" w:rsidR="00B80C79" w:rsidRDefault="00000000">
      <w:pPr>
        <w:pStyle w:val="Prrafodelista"/>
        <w:numPr>
          <w:ilvl w:val="1"/>
          <w:numId w:val="1"/>
        </w:numPr>
        <w:tabs>
          <w:tab w:val="left" w:pos="852"/>
        </w:tabs>
        <w:spacing w:line="259" w:lineRule="auto"/>
        <w:ind w:right="173"/>
        <w:jc w:val="left"/>
        <w:rPr>
          <w:sz w:val="24"/>
        </w:rPr>
      </w:pPr>
      <w:r>
        <w:rPr>
          <w:rFonts w:ascii="Arial Black" w:hAnsi="Arial Black"/>
          <w:w w:val="90"/>
          <w:sz w:val="24"/>
        </w:rPr>
        <w:t xml:space="preserve">9:00a.m. Programas de la Facultad de Ciencias de la Salud </w:t>
      </w:r>
      <w:r>
        <w:rPr>
          <w:w w:val="90"/>
          <w:sz w:val="24"/>
        </w:rPr>
        <w:t>(Odontología,</w:t>
      </w:r>
      <w:r>
        <w:rPr>
          <w:sz w:val="24"/>
        </w:rPr>
        <w:t xml:space="preserve"> </w:t>
      </w:r>
      <w:r>
        <w:rPr>
          <w:w w:val="90"/>
          <w:sz w:val="24"/>
        </w:rPr>
        <w:t>Enfermería</w:t>
      </w:r>
      <w:r>
        <w:rPr>
          <w:rFonts w:ascii="Arial Black" w:hAnsi="Arial Black"/>
          <w:w w:val="90"/>
          <w:sz w:val="24"/>
        </w:rPr>
        <w:t xml:space="preserve">, </w:t>
      </w:r>
      <w:r>
        <w:rPr>
          <w:sz w:val="24"/>
        </w:rPr>
        <w:t>Psicología,</w:t>
      </w:r>
      <w:r>
        <w:rPr>
          <w:spacing w:val="40"/>
          <w:sz w:val="24"/>
        </w:rPr>
        <w:t xml:space="preserve"> </w:t>
      </w:r>
      <w:r>
        <w:rPr>
          <w:sz w:val="24"/>
        </w:rPr>
        <w:t>Fisioterapia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Instrumentación</w:t>
      </w:r>
      <w:r>
        <w:rPr>
          <w:spacing w:val="40"/>
          <w:sz w:val="24"/>
        </w:rPr>
        <w:t xml:space="preserve"> </w:t>
      </w:r>
      <w:r>
        <w:rPr>
          <w:sz w:val="24"/>
        </w:rPr>
        <w:t>Quirúrgica)</w:t>
      </w:r>
    </w:p>
    <w:p w14:paraId="1B377231" w14:textId="77777777" w:rsidR="00B80C79" w:rsidRDefault="00000000">
      <w:pPr>
        <w:pStyle w:val="Prrafodelista"/>
        <w:numPr>
          <w:ilvl w:val="1"/>
          <w:numId w:val="1"/>
        </w:numPr>
        <w:tabs>
          <w:tab w:val="left" w:pos="852"/>
        </w:tabs>
        <w:spacing w:line="650" w:lineRule="atLeast"/>
        <w:ind w:left="132" w:right="6060" w:firstLine="360"/>
        <w:jc w:val="left"/>
        <w:rPr>
          <w:rFonts w:ascii="Arial Black" w:hAnsi="Arial Black"/>
          <w:sz w:val="24"/>
        </w:rPr>
      </w:pPr>
      <w:r>
        <w:rPr>
          <w:rFonts w:ascii="Arial Black" w:hAnsi="Arial Black"/>
          <w:w w:val="90"/>
          <w:sz w:val="24"/>
        </w:rPr>
        <w:t>11:00a.m.</w:t>
      </w:r>
      <w:r>
        <w:rPr>
          <w:rFonts w:ascii="Arial Black" w:hAnsi="Arial Black"/>
          <w:spacing w:val="-6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Programa</w:t>
      </w:r>
      <w:r>
        <w:rPr>
          <w:rFonts w:ascii="Arial Black" w:hAnsi="Arial Black"/>
          <w:spacing w:val="-6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de</w:t>
      </w:r>
      <w:r>
        <w:rPr>
          <w:rFonts w:ascii="Arial Black" w:hAnsi="Arial Black"/>
          <w:spacing w:val="-7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 xml:space="preserve">Medicina </w:t>
      </w:r>
      <w:r>
        <w:rPr>
          <w:rFonts w:ascii="Arial Black" w:hAnsi="Arial Black"/>
          <w:spacing w:val="-4"/>
          <w:sz w:val="24"/>
        </w:rPr>
        <w:t>Jornada</w:t>
      </w:r>
      <w:r>
        <w:rPr>
          <w:rFonts w:ascii="Arial Black" w:hAnsi="Arial Black"/>
          <w:spacing w:val="-17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de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la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tarde</w:t>
      </w:r>
    </w:p>
    <w:p w14:paraId="39247EA5" w14:textId="77777777" w:rsidR="00B80C79" w:rsidRDefault="00000000">
      <w:pPr>
        <w:pStyle w:val="Prrafodelista"/>
        <w:numPr>
          <w:ilvl w:val="1"/>
          <w:numId w:val="1"/>
        </w:numPr>
        <w:tabs>
          <w:tab w:val="left" w:pos="852"/>
        </w:tabs>
        <w:spacing w:line="261" w:lineRule="auto"/>
        <w:ind w:right="175"/>
        <w:jc w:val="left"/>
        <w:rPr>
          <w:sz w:val="24"/>
        </w:rPr>
      </w:pPr>
      <w:r>
        <w:rPr>
          <w:rFonts w:ascii="Arial Black" w:hAnsi="Arial Black"/>
          <w:spacing w:val="-4"/>
          <w:sz w:val="24"/>
        </w:rPr>
        <w:t>3:00p.m.</w:t>
      </w:r>
      <w:r>
        <w:rPr>
          <w:rFonts w:ascii="Arial Black" w:hAnsi="Arial Black"/>
          <w:spacing w:val="49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Ciencias</w:t>
      </w:r>
      <w:r>
        <w:rPr>
          <w:rFonts w:ascii="Arial Black" w:hAnsi="Arial Black"/>
          <w:spacing w:val="40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Jurídicas,</w:t>
      </w:r>
      <w:r>
        <w:rPr>
          <w:rFonts w:ascii="Arial Black" w:hAnsi="Arial Black"/>
          <w:spacing w:val="40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Sociales</w:t>
      </w:r>
      <w:r>
        <w:rPr>
          <w:rFonts w:ascii="Arial Black" w:hAnsi="Arial Black"/>
          <w:spacing w:val="49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y</w:t>
      </w:r>
      <w:r>
        <w:rPr>
          <w:rFonts w:ascii="Arial Black" w:hAnsi="Arial Black"/>
          <w:spacing w:val="40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Educación</w:t>
      </w:r>
      <w:r>
        <w:rPr>
          <w:rFonts w:ascii="Arial Black" w:hAnsi="Arial Black"/>
          <w:spacing w:val="49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(</w:t>
      </w:r>
      <w:r>
        <w:rPr>
          <w:spacing w:val="-4"/>
          <w:sz w:val="24"/>
        </w:rPr>
        <w:t>Derecho,</w:t>
      </w:r>
      <w:r>
        <w:rPr>
          <w:spacing w:val="63"/>
          <w:sz w:val="24"/>
        </w:rPr>
        <w:t xml:space="preserve"> </w:t>
      </w:r>
      <w:r>
        <w:rPr>
          <w:spacing w:val="-4"/>
          <w:sz w:val="24"/>
        </w:rPr>
        <w:t>Trabajo</w:t>
      </w:r>
      <w:r>
        <w:rPr>
          <w:spacing w:val="60"/>
          <w:sz w:val="24"/>
        </w:rPr>
        <w:t xml:space="preserve"> </w:t>
      </w:r>
      <w:r>
        <w:rPr>
          <w:spacing w:val="-4"/>
          <w:sz w:val="24"/>
        </w:rPr>
        <w:t>Social</w:t>
      </w:r>
      <w:r>
        <w:rPr>
          <w:spacing w:val="61"/>
          <w:sz w:val="24"/>
        </w:rPr>
        <w:t xml:space="preserve"> </w:t>
      </w:r>
      <w:r>
        <w:rPr>
          <w:spacing w:val="-4"/>
          <w:sz w:val="24"/>
        </w:rPr>
        <w:t xml:space="preserve">y </w:t>
      </w:r>
      <w:r>
        <w:rPr>
          <w:sz w:val="24"/>
        </w:rPr>
        <w:t>Comunicación Social)</w:t>
      </w:r>
    </w:p>
    <w:p w14:paraId="481B464D" w14:textId="77777777" w:rsidR="00B80C79" w:rsidRDefault="00000000">
      <w:pPr>
        <w:pStyle w:val="Prrafodelista"/>
        <w:numPr>
          <w:ilvl w:val="1"/>
          <w:numId w:val="1"/>
        </w:numPr>
        <w:tabs>
          <w:tab w:val="left" w:pos="852"/>
        </w:tabs>
        <w:spacing w:line="259" w:lineRule="auto"/>
        <w:ind w:right="176"/>
        <w:jc w:val="left"/>
        <w:rPr>
          <w:sz w:val="24"/>
        </w:rPr>
      </w:pPr>
      <w:r>
        <w:rPr>
          <w:rFonts w:ascii="Arial Black" w:hAnsi="Arial Black"/>
          <w:spacing w:val="-4"/>
          <w:sz w:val="24"/>
        </w:rPr>
        <w:t>Ciencias</w:t>
      </w:r>
      <w:r>
        <w:rPr>
          <w:rFonts w:ascii="Arial Black" w:hAnsi="Arial Black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Económicas,</w:t>
      </w:r>
      <w:r>
        <w:rPr>
          <w:rFonts w:ascii="Arial Black" w:hAnsi="Arial Black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Administrativas</w:t>
      </w:r>
      <w:r>
        <w:rPr>
          <w:rFonts w:ascii="Arial Black" w:hAnsi="Arial Black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y</w:t>
      </w:r>
      <w:r>
        <w:rPr>
          <w:rFonts w:ascii="Arial Black" w:hAnsi="Arial Black"/>
          <w:spacing w:val="4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Contables</w:t>
      </w:r>
      <w:r>
        <w:rPr>
          <w:rFonts w:ascii="Arial Black" w:hAnsi="Arial Black"/>
          <w:sz w:val="24"/>
        </w:rPr>
        <w:t xml:space="preserve"> </w:t>
      </w:r>
      <w:r>
        <w:rPr>
          <w:rFonts w:ascii="Arial Black" w:hAnsi="Arial Black"/>
          <w:spacing w:val="-4"/>
          <w:sz w:val="24"/>
        </w:rPr>
        <w:t>(</w:t>
      </w:r>
      <w:r>
        <w:rPr>
          <w:spacing w:val="-4"/>
          <w:sz w:val="24"/>
        </w:rPr>
        <w:t>Administración</w:t>
      </w:r>
      <w:r>
        <w:rPr>
          <w:spacing w:val="16"/>
          <w:sz w:val="24"/>
        </w:rPr>
        <w:t xml:space="preserve"> </w:t>
      </w:r>
      <w:r>
        <w:rPr>
          <w:spacing w:val="-4"/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 xml:space="preserve">Empresas, </w:t>
      </w:r>
      <w:r>
        <w:rPr>
          <w:sz w:val="24"/>
        </w:rPr>
        <w:t>Negocios Internacionales, Contaduría Pública)</w:t>
      </w:r>
    </w:p>
    <w:p w14:paraId="5964C0F4" w14:textId="77777777" w:rsidR="00B80C79" w:rsidRDefault="00B80C79">
      <w:pPr>
        <w:pStyle w:val="Textoindependiente"/>
        <w:spacing w:before="16"/>
        <w:jc w:val="left"/>
      </w:pPr>
    </w:p>
    <w:p w14:paraId="094B2756" w14:textId="77777777" w:rsidR="00B80C79" w:rsidRDefault="00000000">
      <w:pPr>
        <w:pStyle w:val="Prrafodelista"/>
        <w:numPr>
          <w:ilvl w:val="1"/>
          <w:numId w:val="1"/>
        </w:numPr>
        <w:tabs>
          <w:tab w:val="left" w:pos="852"/>
        </w:tabs>
        <w:spacing w:line="332" w:lineRule="exact"/>
        <w:ind w:hanging="360"/>
        <w:jc w:val="left"/>
        <w:rPr>
          <w:sz w:val="24"/>
        </w:rPr>
      </w:pPr>
      <w:r>
        <w:rPr>
          <w:rFonts w:ascii="Arial Black" w:hAnsi="Arial Black"/>
          <w:w w:val="90"/>
          <w:sz w:val="24"/>
        </w:rPr>
        <w:t>5:00p.m.</w:t>
      </w:r>
      <w:r>
        <w:rPr>
          <w:rFonts w:ascii="Arial Black" w:hAnsi="Arial Black"/>
          <w:spacing w:val="25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Postgrados</w:t>
      </w:r>
      <w:r>
        <w:rPr>
          <w:rFonts w:ascii="Arial Black" w:hAnsi="Arial Black"/>
          <w:spacing w:val="22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(</w:t>
      </w:r>
      <w:r>
        <w:rPr>
          <w:w w:val="90"/>
          <w:sz w:val="24"/>
        </w:rPr>
        <w:t>Especializaciones</w:t>
      </w:r>
      <w:r>
        <w:rPr>
          <w:spacing w:val="36"/>
          <w:sz w:val="24"/>
        </w:rPr>
        <w:t xml:space="preserve"> </w:t>
      </w:r>
      <w:r>
        <w:rPr>
          <w:w w:val="90"/>
          <w:sz w:val="24"/>
        </w:rPr>
        <w:t>y</w:t>
      </w:r>
      <w:r>
        <w:rPr>
          <w:spacing w:val="37"/>
          <w:sz w:val="24"/>
        </w:rPr>
        <w:t xml:space="preserve"> </w:t>
      </w:r>
      <w:r>
        <w:rPr>
          <w:spacing w:val="-2"/>
          <w:w w:val="90"/>
          <w:sz w:val="24"/>
        </w:rPr>
        <w:t>maestrías)</w:t>
      </w:r>
    </w:p>
    <w:p w14:paraId="2330C7CA" w14:textId="77777777" w:rsidR="00B80C79" w:rsidRDefault="00000000">
      <w:pPr>
        <w:spacing w:line="328" w:lineRule="exact"/>
        <w:ind w:left="852"/>
        <w:rPr>
          <w:rFonts w:ascii="Arial Black" w:hAnsi="Arial Black"/>
          <w:sz w:val="24"/>
        </w:rPr>
      </w:pPr>
      <w:r>
        <w:rPr>
          <w:rFonts w:ascii="Arial Black" w:hAnsi="Arial Black"/>
          <w:w w:val="90"/>
          <w:sz w:val="24"/>
        </w:rPr>
        <w:t>Facultad</w:t>
      </w:r>
      <w:r>
        <w:rPr>
          <w:rFonts w:ascii="Arial Black" w:hAnsi="Arial Black"/>
          <w:spacing w:val="-12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Ciencias</w:t>
      </w:r>
      <w:r>
        <w:rPr>
          <w:rFonts w:ascii="Arial Black" w:hAnsi="Arial Black"/>
          <w:spacing w:val="-12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Humanas,</w:t>
      </w:r>
      <w:r>
        <w:rPr>
          <w:rFonts w:ascii="Arial Black" w:hAnsi="Arial Black"/>
          <w:spacing w:val="-12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Arte</w:t>
      </w:r>
      <w:r>
        <w:rPr>
          <w:rFonts w:ascii="Arial Black" w:hAnsi="Arial Black"/>
          <w:spacing w:val="-11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y</w:t>
      </w:r>
      <w:r>
        <w:rPr>
          <w:rFonts w:ascii="Arial Black" w:hAnsi="Arial Black"/>
          <w:spacing w:val="-12"/>
          <w:w w:val="90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Diseño</w:t>
      </w:r>
      <w:r>
        <w:rPr>
          <w:rFonts w:ascii="Arial Black" w:hAnsi="Arial Black"/>
          <w:spacing w:val="-11"/>
          <w:w w:val="90"/>
          <w:sz w:val="24"/>
        </w:rPr>
        <w:t xml:space="preserve"> </w:t>
      </w:r>
      <w:r>
        <w:rPr>
          <w:rFonts w:ascii="Arial Black" w:hAnsi="Arial Black"/>
          <w:spacing w:val="-2"/>
          <w:w w:val="90"/>
          <w:sz w:val="24"/>
        </w:rPr>
        <w:t>(Arquitectura)</w:t>
      </w:r>
    </w:p>
    <w:p w14:paraId="216D570B" w14:textId="77777777" w:rsidR="00B80C79" w:rsidRDefault="00000000">
      <w:pPr>
        <w:spacing w:line="334" w:lineRule="exact"/>
        <w:ind w:left="852"/>
        <w:rPr>
          <w:rFonts w:ascii="Arial Black"/>
          <w:sz w:val="24"/>
        </w:rPr>
      </w:pPr>
      <w:r>
        <w:rPr>
          <w:rFonts w:ascii="Arial Black"/>
          <w:w w:val="85"/>
          <w:sz w:val="24"/>
        </w:rPr>
        <w:t>Facultad</w:t>
      </w:r>
      <w:r>
        <w:rPr>
          <w:rFonts w:ascii="Arial Black"/>
          <w:spacing w:val="7"/>
          <w:sz w:val="24"/>
        </w:rPr>
        <w:t xml:space="preserve"> </w:t>
      </w:r>
      <w:r>
        <w:rPr>
          <w:rFonts w:ascii="Arial Black"/>
          <w:w w:val="85"/>
          <w:sz w:val="24"/>
        </w:rPr>
        <w:t>Ciencias</w:t>
      </w:r>
      <w:r>
        <w:rPr>
          <w:rFonts w:ascii="Arial Black"/>
          <w:spacing w:val="9"/>
          <w:sz w:val="24"/>
        </w:rPr>
        <w:t xml:space="preserve"> </w:t>
      </w:r>
      <w:r>
        <w:rPr>
          <w:rFonts w:ascii="Arial Black"/>
          <w:w w:val="85"/>
          <w:sz w:val="24"/>
        </w:rPr>
        <w:t>e</w:t>
      </w:r>
      <w:r>
        <w:rPr>
          <w:rFonts w:ascii="Arial Black"/>
          <w:spacing w:val="9"/>
          <w:sz w:val="24"/>
        </w:rPr>
        <w:t xml:space="preserve"> </w:t>
      </w:r>
      <w:r>
        <w:rPr>
          <w:rFonts w:ascii="Arial Black"/>
          <w:w w:val="85"/>
          <w:sz w:val="24"/>
        </w:rPr>
        <w:t>Ingenierias</w:t>
      </w:r>
      <w:r>
        <w:rPr>
          <w:rFonts w:ascii="Arial Black"/>
          <w:spacing w:val="10"/>
          <w:sz w:val="24"/>
        </w:rPr>
        <w:t xml:space="preserve"> </w:t>
      </w:r>
      <w:r>
        <w:rPr>
          <w:rFonts w:ascii="Arial Black"/>
          <w:w w:val="85"/>
          <w:sz w:val="24"/>
        </w:rPr>
        <w:t>(Civil,</w:t>
      </w:r>
      <w:r>
        <w:rPr>
          <w:rFonts w:ascii="Arial Black"/>
          <w:spacing w:val="4"/>
          <w:sz w:val="24"/>
        </w:rPr>
        <w:t xml:space="preserve"> </w:t>
      </w:r>
      <w:r>
        <w:rPr>
          <w:rFonts w:ascii="Arial Black"/>
          <w:w w:val="85"/>
          <w:sz w:val="24"/>
        </w:rPr>
        <w:t>sistemas,</w:t>
      </w:r>
      <w:r>
        <w:rPr>
          <w:rFonts w:ascii="Arial Black"/>
          <w:spacing w:val="9"/>
          <w:sz w:val="24"/>
        </w:rPr>
        <w:t xml:space="preserve"> </w:t>
      </w:r>
      <w:r>
        <w:rPr>
          <w:rFonts w:ascii="Arial Black"/>
          <w:w w:val="85"/>
          <w:sz w:val="24"/>
        </w:rPr>
        <w:t>Electrica</w:t>
      </w:r>
      <w:r>
        <w:rPr>
          <w:rFonts w:ascii="Arial Black"/>
          <w:spacing w:val="8"/>
          <w:sz w:val="24"/>
        </w:rPr>
        <w:t xml:space="preserve"> </w:t>
      </w:r>
      <w:r>
        <w:rPr>
          <w:rFonts w:ascii="Arial Black"/>
          <w:w w:val="85"/>
          <w:sz w:val="24"/>
        </w:rPr>
        <w:t>e</w:t>
      </w:r>
      <w:r>
        <w:rPr>
          <w:rFonts w:ascii="Arial Black"/>
          <w:spacing w:val="9"/>
          <w:sz w:val="24"/>
        </w:rPr>
        <w:t xml:space="preserve"> </w:t>
      </w:r>
      <w:r>
        <w:rPr>
          <w:rFonts w:ascii="Arial Black"/>
          <w:spacing w:val="-2"/>
          <w:w w:val="85"/>
          <w:sz w:val="24"/>
        </w:rPr>
        <w:t>Industrial)</w:t>
      </w:r>
    </w:p>
    <w:p w14:paraId="7AB0FF7C" w14:textId="77777777" w:rsidR="00B80C79" w:rsidRDefault="00000000">
      <w:pPr>
        <w:spacing w:before="325" w:line="230" w:lineRule="auto"/>
        <w:ind w:left="132"/>
        <w:rPr>
          <w:rFonts w:ascii="Arial Black" w:hAnsi="Arial Black"/>
          <w:sz w:val="24"/>
        </w:rPr>
      </w:pPr>
      <w:r>
        <w:rPr>
          <w:rFonts w:ascii="Arial Black" w:hAnsi="Arial Black"/>
          <w:w w:val="90"/>
          <w:sz w:val="24"/>
        </w:rPr>
        <w:t xml:space="preserve">Nota: a la ceremonia solo podrán asistir (2) invitados por graduando. Por favor, registrar </w:t>
      </w:r>
      <w:r>
        <w:rPr>
          <w:rFonts w:ascii="Arial Black" w:hAnsi="Arial Black"/>
          <w:spacing w:val="-8"/>
          <w:sz w:val="24"/>
        </w:rPr>
        <w:t>sus</w:t>
      </w:r>
      <w:r>
        <w:rPr>
          <w:rFonts w:ascii="Arial Black" w:hAnsi="Arial Black"/>
          <w:spacing w:val="-17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dos</w:t>
      </w:r>
      <w:r>
        <w:rPr>
          <w:rFonts w:ascii="Arial Black" w:hAnsi="Arial Black"/>
          <w:spacing w:val="-17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cupos</w:t>
      </w:r>
      <w:r>
        <w:rPr>
          <w:rFonts w:ascii="Arial Black" w:hAnsi="Arial Black"/>
          <w:spacing w:val="-17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a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la</w:t>
      </w:r>
      <w:r>
        <w:rPr>
          <w:rFonts w:ascii="Arial Black" w:hAnsi="Arial Black"/>
          <w:spacing w:val="-19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entrada</w:t>
      </w:r>
      <w:r>
        <w:rPr>
          <w:rFonts w:ascii="Arial Black" w:hAnsi="Arial Black"/>
          <w:spacing w:val="-18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del</w:t>
      </w:r>
      <w:r>
        <w:rPr>
          <w:rFonts w:ascii="Arial Black" w:hAnsi="Arial Black"/>
          <w:spacing w:val="-17"/>
          <w:sz w:val="24"/>
        </w:rPr>
        <w:t xml:space="preserve"> </w:t>
      </w:r>
      <w:r>
        <w:rPr>
          <w:rFonts w:ascii="Arial Black" w:hAnsi="Arial Black"/>
          <w:spacing w:val="-8"/>
          <w:sz w:val="24"/>
        </w:rPr>
        <w:t>recinto.</w:t>
      </w:r>
    </w:p>
    <w:p w14:paraId="7346249D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line="326" w:lineRule="exact"/>
        <w:ind w:left="490" w:hanging="358"/>
        <w:jc w:val="both"/>
        <w:rPr>
          <w:sz w:val="24"/>
        </w:rPr>
      </w:pPr>
      <w:r>
        <w:rPr>
          <w:w w:val="105"/>
          <w:sz w:val="24"/>
        </w:rPr>
        <w:t>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ceremonia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iniciará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puntualmente.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Usted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deberá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llegar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Universidad.</w:t>
      </w:r>
    </w:p>
    <w:p w14:paraId="64F7A2E1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line="271" w:lineRule="auto"/>
        <w:ind w:right="174"/>
        <w:jc w:val="both"/>
        <w:rPr>
          <w:sz w:val="24"/>
        </w:rPr>
      </w:pPr>
      <w:r>
        <w:rPr>
          <w:w w:val="105"/>
          <w:sz w:val="24"/>
        </w:rPr>
        <w:t>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entrega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toga,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birrete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estola,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hará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el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mismo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día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ceremonia, una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hora antes, en el Auditorio Zenú, únicamente al graduando, favor dejar un documento, una vez termine el acto deberá regresarla según indicaciones, no se la puede llevar.</w:t>
      </w:r>
    </w:p>
    <w:p w14:paraId="0B3077B8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line="311" w:lineRule="exact"/>
        <w:ind w:left="490" w:hanging="358"/>
        <w:jc w:val="both"/>
        <w:rPr>
          <w:sz w:val="24"/>
        </w:rPr>
      </w:pPr>
      <w:r>
        <w:rPr>
          <w:w w:val="105"/>
          <w:sz w:val="24"/>
        </w:rPr>
        <w:t>Los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graduandos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permanecerán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sentados,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excepto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60"/>
          <w:w w:val="105"/>
          <w:sz w:val="24"/>
        </w:rPr>
        <w:t xml:space="preserve"> </w:t>
      </w:r>
      <w:r>
        <w:rPr>
          <w:w w:val="105"/>
          <w:sz w:val="24"/>
        </w:rPr>
        <w:t>el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momento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spacing w:val="58"/>
          <w:w w:val="105"/>
          <w:sz w:val="24"/>
        </w:rPr>
        <w:t xml:space="preserve"> </w:t>
      </w:r>
      <w:r>
        <w:rPr>
          <w:w w:val="105"/>
          <w:sz w:val="24"/>
        </w:rPr>
        <w:t>juramento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58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la</w:t>
      </w:r>
    </w:p>
    <w:p w14:paraId="5D6D897C" w14:textId="77777777" w:rsidR="00B80C79" w:rsidRDefault="00000000">
      <w:pPr>
        <w:pStyle w:val="Textoindependiente"/>
        <w:spacing w:before="23"/>
        <w:ind w:left="492"/>
      </w:pPr>
      <w:r>
        <w:rPr>
          <w:w w:val="105"/>
        </w:rPr>
        <w:t>interpretación</w:t>
      </w:r>
      <w:r>
        <w:rPr>
          <w:spacing w:val="6"/>
          <w:w w:val="105"/>
        </w:rPr>
        <w:t xml:space="preserve"> </w:t>
      </w:r>
      <w:r>
        <w:rPr>
          <w:w w:val="105"/>
        </w:rPr>
        <w:t>de</w:t>
      </w:r>
      <w:r>
        <w:rPr>
          <w:spacing w:val="7"/>
          <w:w w:val="105"/>
        </w:rPr>
        <w:t xml:space="preserve"> </w:t>
      </w:r>
      <w:r>
        <w:rPr>
          <w:w w:val="105"/>
        </w:rPr>
        <w:t>los</w:t>
      </w:r>
      <w:r>
        <w:rPr>
          <w:spacing w:val="9"/>
          <w:w w:val="105"/>
        </w:rPr>
        <w:t xml:space="preserve"> </w:t>
      </w:r>
      <w:r>
        <w:rPr>
          <w:spacing w:val="-2"/>
          <w:w w:val="105"/>
        </w:rPr>
        <w:t>himnos.</w:t>
      </w:r>
    </w:p>
    <w:p w14:paraId="4E404A5D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11" w:line="261" w:lineRule="auto"/>
        <w:ind w:right="185"/>
        <w:jc w:val="both"/>
        <w:rPr>
          <w:sz w:val="24"/>
        </w:rPr>
      </w:pPr>
      <w:r>
        <w:rPr>
          <w:w w:val="105"/>
          <w:sz w:val="24"/>
        </w:rPr>
        <w:t>Recuerde recibir el diploma con la mano derecha pasarlo a la izquierda y saludar con la mano derecha a los directivos.</w:t>
      </w:r>
    </w:p>
    <w:p w14:paraId="1371B658" w14:textId="77777777" w:rsidR="00B80C79" w:rsidRDefault="00B80C79">
      <w:pPr>
        <w:pStyle w:val="Prrafodelista"/>
        <w:spacing w:line="261" w:lineRule="auto"/>
        <w:rPr>
          <w:sz w:val="24"/>
        </w:rPr>
        <w:sectPr w:rsidR="00B80C79">
          <w:headerReference w:type="default" r:id="rId7"/>
          <w:type w:val="continuous"/>
          <w:pgSz w:w="12240" w:h="15840"/>
          <w:pgMar w:top="2920" w:right="720" w:bottom="280" w:left="720" w:header="0" w:footer="0" w:gutter="0"/>
          <w:pgNumType w:start="1"/>
          <w:cols w:space="720"/>
        </w:sectPr>
      </w:pPr>
    </w:p>
    <w:p w14:paraId="0C6CF84F" w14:textId="77777777" w:rsidR="00B80C79" w:rsidRDefault="00B80C79">
      <w:pPr>
        <w:pStyle w:val="Textoindependiente"/>
        <w:jc w:val="left"/>
      </w:pPr>
    </w:p>
    <w:p w14:paraId="4B7E93DD" w14:textId="77777777" w:rsidR="00B80C79" w:rsidRDefault="00B80C79">
      <w:pPr>
        <w:pStyle w:val="Textoindependiente"/>
        <w:jc w:val="left"/>
      </w:pPr>
    </w:p>
    <w:p w14:paraId="51FB62B8" w14:textId="77777777" w:rsidR="00B80C79" w:rsidRDefault="00B80C79">
      <w:pPr>
        <w:pStyle w:val="Textoindependiente"/>
        <w:spacing w:before="248"/>
        <w:jc w:val="left"/>
      </w:pPr>
    </w:p>
    <w:p w14:paraId="34071A17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line="271" w:lineRule="auto"/>
        <w:ind w:right="180"/>
        <w:jc w:val="both"/>
        <w:rPr>
          <w:sz w:val="24"/>
        </w:rPr>
      </w:pPr>
      <w:r>
        <w:rPr>
          <w:w w:val="105"/>
          <w:sz w:val="24"/>
        </w:rPr>
        <w:t xml:space="preserve">Finalizada la ceremonia, después de la proclamación de graduandos, podrán arrojar el birrete, la maestra de ceremonia los invitará a la foto de rigor donde posarán para la foto </w:t>
      </w:r>
      <w:r>
        <w:rPr>
          <w:spacing w:val="-2"/>
          <w:w w:val="105"/>
          <w:sz w:val="24"/>
        </w:rPr>
        <w:t>institucional.</w:t>
      </w:r>
    </w:p>
    <w:p w14:paraId="0F80B7C1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line="312" w:lineRule="exact"/>
        <w:ind w:left="490" w:hanging="358"/>
        <w:jc w:val="both"/>
        <w:rPr>
          <w:sz w:val="24"/>
        </w:rPr>
      </w:pPr>
      <w:r>
        <w:rPr>
          <w:w w:val="105"/>
          <w:sz w:val="24"/>
        </w:rPr>
        <w:t>Por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solemnidad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acto,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por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duración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éste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atención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los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procedimientos</w:t>
      </w:r>
      <w:r>
        <w:rPr>
          <w:spacing w:val="2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de</w:t>
      </w:r>
    </w:p>
    <w:p w14:paraId="581620F5" w14:textId="77777777" w:rsidR="00B80C79" w:rsidRDefault="00000000">
      <w:pPr>
        <w:pStyle w:val="Textoindependiente"/>
        <w:spacing w:before="27"/>
        <w:ind w:left="492"/>
      </w:pPr>
      <w:r>
        <w:rPr>
          <w:w w:val="105"/>
        </w:rPr>
        <w:t>seguridad,</w:t>
      </w:r>
      <w:r>
        <w:rPr>
          <w:spacing w:val="-16"/>
          <w:w w:val="105"/>
        </w:rPr>
        <w:t xml:space="preserve"> </w:t>
      </w:r>
      <w:r>
        <w:rPr>
          <w:w w:val="105"/>
        </w:rPr>
        <w:t>sólo</w:t>
      </w:r>
      <w:r>
        <w:rPr>
          <w:spacing w:val="-17"/>
          <w:w w:val="105"/>
        </w:rPr>
        <w:t xml:space="preserve"> </w:t>
      </w:r>
      <w:r>
        <w:rPr>
          <w:w w:val="105"/>
        </w:rPr>
        <w:t>asisten</w:t>
      </w:r>
      <w:r>
        <w:rPr>
          <w:spacing w:val="-17"/>
          <w:w w:val="105"/>
        </w:rPr>
        <w:t xml:space="preserve"> </w:t>
      </w:r>
      <w:r>
        <w:rPr>
          <w:w w:val="105"/>
        </w:rPr>
        <w:t>personas</w:t>
      </w:r>
      <w:r>
        <w:rPr>
          <w:spacing w:val="-15"/>
          <w:w w:val="105"/>
        </w:rPr>
        <w:t xml:space="preserve"> </w:t>
      </w:r>
      <w:r>
        <w:rPr>
          <w:w w:val="105"/>
        </w:rPr>
        <w:t>mayores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11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años.</w:t>
      </w:r>
    </w:p>
    <w:p w14:paraId="63FB3988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before="12" w:line="261" w:lineRule="auto"/>
        <w:ind w:right="182"/>
        <w:jc w:val="both"/>
        <w:rPr>
          <w:sz w:val="24"/>
        </w:rPr>
      </w:pPr>
      <w:r>
        <w:rPr>
          <w:w w:val="105"/>
          <w:sz w:val="24"/>
        </w:rPr>
        <w:t>Solicitamos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los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asistentes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llegar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suficiente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anticipación,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teniendo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cuenta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el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tiempo que tomará el estacionamiento de los vehículos.</w:t>
      </w:r>
    </w:p>
    <w:p w14:paraId="37DB1124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line="318" w:lineRule="exact"/>
        <w:ind w:left="490" w:hanging="358"/>
        <w:jc w:val="both"/>
        <w:rPr>
          <w:sz w:val="24"/>
        </w:rPr>
      </w:pPr>
      <w:r>
        <w:rPr>
          <w:w w:val="105"/>
          <w:sz w:val="24"/>
        </w:rPr>
        <w:t>No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permite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el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ingreso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fotógrafos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diferentes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los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autorizados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por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Institución.</w:t>
      </w:r>
    </w:p>
    <w:p w14:paraId="6A2D59C8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line="271" w:lineRule="auto"/>
        <w:ind w:right="179"/>
        <w:jc w:val="both"/>
        <w:rPr>
          <w:sz w:val="24"/>
        </w:rPr>
      </w:pPr>
      <w:r>
        <w:rPr>
          <w:w w:val="105"/>
          <w:sz w:val="24"/>
        </w:rPr>
        <w:t>La Institución obsequiará a cada graduando una copia de la grabación de la ceremonia, la cual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enviará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por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medio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electrónico.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Celulares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y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otros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equipos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deberán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estar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apagados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 en modo silencio durante la ceremonia.</w:t>
      </w:r>
    </w:p>
    <w:p w14:paraId="68DA4756" w14:textId="78AE9F8C" w:rsidR="00B80C79" w:rsidRDefault="00000000">
      <w:pPr>
        <w:pStyle w:val="Prrafodelista"/>
        <w:numPr>
          <w:ilvl w:val="0"/>
          <w:numId w:val="1"/>
        </w:numPr>
        <w:tabs>
          <w:tab w:val="left" w:pos="492"/>
          <w:tab w:val="left" w:pos="552"/>
        </w:tabs>
        <w:spacing w:line="230" w:lineRule="auto"/>
        <w:ind w:right="173"/>
        <w:jc w:val="both"/>
        <w:rPr>
          <w:rFonts w:ascii="Arial Black" w:hAnsi="Arial Black"/>
          <w:sz w:val="24"/>
        </w:rPr>
      </w:pPr>
      <w:r>
        <w:rPr>
          <w:rFonts w:ascii="Arial Black" w:hAnsi="Arial Black"/>
          <w:w w:val="85"/>
          <w:sz w:val="24"/>
        </w:rPr>
        <w:t>El</w:t>
      </w:r>
      <w:r>
        <w:rPr>
          <w:rFonts w:ascii="Arial Black" w:hAnsi="Arial Black"/>
          <w:spacing w:val="80"/>
          <w:sz w:val="24"/>
        </w:rPr>
        <w:t xml:space="preserve"> </w:t>
      </w:r>
      <w:r>
        <w:rPr>
          <w:rFonts w:ascii="Arial Black" w:hAnsi="Arial Black"/>
          <w:w w:val="85"/>
          <w:sz w:val="24"/>
        </w:rPr>
        <w:t xml:space="preserve">tedeum y cóctel de grados es el miércoles 17 de diciembre a las 5:00 p.m. en </w:t>
      </w:r>
      <w:r w:rsidR="00DD6592">
        <w:rPr>
          <w:rFonts w:ascii="Arial Black" w:hAnsi="Arial Black"/>
          <w:w w:val="85"/>
          <w:sz w:val="24"/>
        </w:rPr>
        <w:t>el Ágora del Fundador</w:t>
      </w:r>
      <w:r>
        <w:rPr>
          <w:rFonts w:ascii="Arial Black" w:hAnsi="Arial Black"/>
          <w:w w:val="90"/>
          <w:sz w:val="24"/>
        </w:rPr>
        <w:t xml:space="preserve">, </w:t>
      </w:r>
      <w:r w:rsidR="00DD6592">
        <w:rPr>
          <w:rFonts w:ascii="Arial Black" w:hAnsi="Arial Black"/>
          <w:w w:val="90"/>
          <w:sz w:val="24"/>
        </w:rPr>
        <w:t xml:space="preserve">Campus Universitario, </w:t>
      </w:r>
      <w:r>
        <w:rPr>
          <w:rFonts w:ascii="Arial Black" w:hAnsi="Arial Black"/>
          <w:w w:val="90"/>
          <w:sz w:val="24"/>
        </w:rPr>
        <w:t>al cual solo deberán asistir los graduandos.</w:t>
      </w:r>
    </w:p>
    <w:p w14:paraId="18EFADD9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</w:tabs>
        <w:spacing w:line="325" w:lineRule="exact"/>
        <w:ind w:left="490" w:hanging="358"/>
        <w:rPr>
          <w:sz w:val="24"/>
        </w:rPr>
      </w:pPr>
      <w:r>
        <w:rPr>
          <w:spacing w:val="-2"/>
          <w:w w:val="105"/>
          <w:sz w:val="24"/>
        </w:rPr>
        <w:t>Cualquier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corrección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en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el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diploma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acta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grado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deberá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hacerse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en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la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oficina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Rectoría.</w:t>
      </w:r>
    </w:p>
    <w:p w14:paraId="3DED1E1F" w14:textId="77777777" w:rsidR="00B80C79" w:rsidRDefault="00000000">
      <w:pPr>
        <w:pStyle w:val="Prrafodelista"/>
        <w:numPr>
          <w:ilvl w:val="0"/>
          <w:numId w:val="1"/>
        </w:numPr>
        <w:tabs>
          <w:tab w:val="left" w:pos="490"/>
          <w:tab w:val="left" w:pos="492"/>
        </w:tabs>
        <w:spacing w:line="259" w:lineRule="auto"/>
        <w:ind w:right="1362"/>
        <w:rPr>
          <w:sz w:val="24"/>
        </w:rPr>
      </w:pPr>
      <w:r>
        <w:rPr>
          <w:w w:val="105"/>
          <w:sz w:val="24"/>
        </w:rPr>
        <w:t>Cualquier inquietud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respecto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logística comunicarse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al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número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de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 xml:space="preserve">celular </w:t>
      </w:r>
      <w:r>
        <w:rPr>
          <w:spacing w:val="-2"/>
          <w:w w:val="105"/>
          <w:sz w:val="24"/>
        </w:rPr>
        <w:t>318-389-0089.</w:t>
      </w:r>
    </w:p>
    <w:sectPr w:rsidR="00B80C79">
      <w:pgSz w:w="12240" w:h="15840"/>
      <w:pgMar w:top="2980" w:right="72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3C793" w14:textId="77777777" w:rsidR="00F52723" w:rsidRDefault="00F52723">
      <w:r>
        <w:separator/>
      </w:r>
    </w:p>
  </w:endnote>
  <w:endnote w:type="continuationSeparator" w:id="0">
    <w:p w14:paraId="49E5D1EB" w14:textId="77777777" w:rsidR="00F52723" w:rsidRDefault="00F5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538A9" w14:textId="77777777" w:rsidR="00F52723" w:rsidRDefault="00F52723">
      <w:r>
        <w:separator/>
      </w:r>
    </w:p>
  </w:footnote>
  <w:footnote w:type="continuationSeparator" w:id="0">
    <w:p w14:paraId="6A69E985" w14:textId="77777777" w:rsidR="00F52723" w:rsidRDefault="00F5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6566" w14:textId="77777777" w:rsidR="00B80C79" w:rsidRDefault="00000000">
    <w:pPr>
      <w:pStyle w:val="Textoindependiente"/>
      <w:spacing w:line="14" w:lineRule="auto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54048" behindDoc="1" locked="0" layoutInCell="1" allowOverlap="1" wp14:anchorId="44B48280" wp14:editId="5BFF4F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24140" cy="19013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24140" cy="190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B1469"/>
    <w:multiLevelType w:val="hybridMultilevel"/>
    <w:tmpl w:val="067861C0"/>
    <w:lvl w:ilvl="0" w:tplc="62D033D4">
      <w:start w:val="1"/>
      <w:numFmt w:val="decimal"/>
      <w:lvlText w:val="%1."/>
      <w:lvlJc w:val="left"/>
      <w:pPr>
        <w:ind w:left="492" w:hanging="360"/>
        <w:jc w:val="lef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84"/>
        <w:sz w:val="24"/>
        <w:szCs w:val="24"/>
        <w:lang w:val="es-ES" w:eastAsia="en-US" w:bidi="ar-SA"/>
      </w:rPr>
    </w:lvl>
    <w:lvl w:ilvl="1" w:tplc="BB24FF24">
      <w:numFmt w:val="bullet"/>
      <w:lvlText w:val=""/>
      <w:lvlJc w:val="left"/>
      <w:pPr>
        <w:ind w:left="8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ACCA60DE">
      <w:numFmt w:val="bullet"/>
      <w:lvlText w:val="•"/>
      <w:lvlJc w:val="left"/>
      <w:pPr>
        <w:ind w:left="1964" w:hanging="361"/>
      </w:pPr>
      <w:rPr>
        <w:rFonts w:hint="default"/>
        <w:lang w:val="es-ES" w:eastAsia="en-US" w:bidi="ar-SA"/>
      </w:rPr>
    </w:lvl>
    <w:lvl w:ilvl="3" w:tplc="9C04C3F4">
      <w:numFmt w:val="bullet"/>
      <w:lvlText w:val="•"/>
      <w:lvlJc w:val="left"/>
      <w:pPr>
        <w:ind w:left="3068" w:hanging="361"/>
      </w:pPr>
      <w:rPr>
        <w:rFonts w:hint="default"/>
        <w:lang w:val="es-ES" w:eastAsia="en-US" w:bidi="ar-SA"/>
      </w:rPr>
    </w:lvl>
    <w:lvl w:ilvl="4" w:tplc="08B45D28">
      <w:numFmt w:val="bullet"/>
      <w:lvlText w:val="•"/>
      <w:lvlJc w:val="left"/>
      <w:pPr>
        <w:ind w:left="4173" w:hanging="361"/>
      </w:pPr>
      <w:rPr>
        <w:rFonts w:hint="default"/>
        <w:lang w:val="es-ES" w:eastAsia="en-US" w:bidi="ar-SA"/>
      </w:rPr>
    </w:lvl>
    <w:lvl w:ilvl="5" w:tplc="2946A668">
      <w:numFmt w:val="bullet"/>
      <w:lvlText w:val="•"/>
      <w:lvlJc w:val="left"/>
      <w:pPr>
        <w:ind w:left="5277" w:hanging="361"/>
      </w:pPr>
      <w:rPr>
        <w:rFonts w:hint="default"/>
        <w:lang w:val="es-ES" w:eastAsia="en-US" w:bidi="ar-SA"/>
      </w:rPr>
    </w:lvl>
    <w:lvl w:ilvl="6" w:tplc="54A247CC">
      <w:numFmt w:val="bullet"/>
      <w:lvlText w:val="•"/>
      <w:lvlJc w:val="left"/>
      <w:pPr>
        <w:ind w:left="6382" w:hanging="361"/>
      </w:pPr>
      <w:rPr>
        <w:rFonts w:hint="default"/>
        <w:lang w:val="es-ES" w:eastAsia="en-US" w:bidi="ar-SA"/>
      </w:rPr>
    </w:lvl>
    <w:lvl w:ilvl="7" w:tplc="EC26F36C">
      <w:numFmt w:val="bullet"/>
      <w:lvlText w:val="•"/>
      <w:lvlJc w:val="left"/>
      <w:pPr>
        <w:ind w:left="7486" w:hanging="361"/>
      </w:pPr>
      <w:rPr>
        <w:rFonts w:hint="default"/>
        <w:lang w:val="es-ES" w:eastAsia="en-US" w:bidi="ar-SA"/>
      </w:rPr>
    </w:lvl>
    <w:lvl w:ilvl="8" w:tplc="1CFC443C">
      <w:numFmt w:val="bullet"/>
      <w:lvlText w:val="•"/>
      <w:lvlJc w:val="left"/>
      <w:pPr>
        <w:ind w:left="8591" w:hanging="361"/>
      </w:pPr>
      <w:rPr>
        <w:rFonts w:hint="default"/>
        <w:lang w:val="es-ES" w:eastAsia="en-US" w:bidi="ar-SA"/>
      </w:rPr>
    </w:lvl>
  </w:abstractNum>
  <w:num w:numId="1" w16cid:durableId="131630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C79"/>
    <w:rsid w:val="0094160F"/>
    <w:rsid w:val="00B80C79"/>
    <w:rsid w:val="00DC022F"/>
    <w:rsid w:val="00DD6592"/>
    <w:rsid w:val="00F5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2649"/>
  <w15:docId w15:val="{AC6D3815-2170-4206-8B6B-8E90B968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49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MARÍA PRIETO JIMÉNEZ</dc:creator>
  <cp:lastModifiedBy>EMILIA CORDERO HOYOS</cp:lastModifiedBy>
  <cp:revision>3</cp:revision>
  <dcterms:created xsi:type="dcterms:W3CDTF">2025-12-17T14:05:00Z</dcterms:created>
  <dcterms:modified xsi:type="dcterms:W3CDTF">2025-12-17T14:06:00Z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para Microsoft 365</vt:lpwstr>
  </property>
</Properties>
</file>